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5BC" w:rsidRPr="005D0FB1" w:rsidRDefault="005D0FB1" w:rsidP="00E32F60">
      <w:pPr>
        <w:ind w:firstLine="709"/>
        <w:contextualSpacing/>
        <w:jc w:val="center"/>
        <w:rPr>
          <w:b/>
        </w:rPr>
      </w:pPr>
      <w:r w:rsidRPr="005D0FB1">
        <w:rPr>
          <w:b/>
        </w:rPr>
        <w:t>Аналитическая справка</w:t>
      </w:r>
    </w:p>
    <w:p w:rsidR="005D0FB1" w:rsidRPr="005D0FB1" w:rsidRDefault="005D0FB1" w:rsidP="00E32F60">
      <w:pPr>
        <w:ind w:firstLine="709"/>
        <w:contextualSpacing/>
        <w:jc w:val="center"/>
        <w:rPr>
          <w:b/>
        </w:rPr>
      </w:pPr>
      <w:r w:rsidRPr="005D0FB1">
        <w:rPr>
          <w:b/>
        </w:rPr>
        <w:t xml:space="preserve">по результатам реализации рабочей программы воспитания </w:t>
      </w:r>
    </w:p>
    <w:p w:rsidR="005D0FB1" w:rsidRPr="005D0FB1" w:rsidRDefault="005D0FB1" w:rsidP="00E32F60">
      <w:pPr>
        <w:ind w:firstLine="709"/>
        <w:contextualSpacing/>
        <w:jc w:val="center"/>
        <w:rPr>
          <w:b/>
        </w:rPr>
      </w:pPr>
      <w:r w:rsidRPr="005D0FB1">
        <w:rPr>
          <w:b/>
        </w:rPr>
        <w:t xml:space="preserve">в МБДОУ «Билингвальный детский сад №168» </w:t>
      </w:r>
    </w:p>
    <w:p w:rsidR="005D0FB1" w:rsidRDefault="002147A8" w:rsidP="00E32F60">
      <w:pPr>
        <w:ind w:firstLine="709"/>
        <w:contextualSpacing/>
        <w:jc w:val="center"/>
      </w:pPr>
      <w:r>
        <w:rPr>
          <w:b/>
        </w:rPr>
        <w:t>за 2022-2023</w:t>
      </w:r>
      <w:r w:rsidR="005D0FB1" w:rsidRPr="005D0FB1">
        <w:rPr>
          <w:b/>
        </w:rPr>
        <w:t xml:space="preserve"> </w:t>
      </w:r>
      <w:proofErr w:type="spellStart"/>
      <w:r w:rsidR="005D0FB1" w:rsidRPr="005D0FB1">
        <w:rPr>
          <w:b/>
        </w:rPr>
        <w:t>уч</w:t>
      </w:r>
      <w:proofErr w:type="gramStart"/>
      <w:r w:rsidR="005D0FB1" w:rsidRPr="005D0FB1">
        <w:rPr>
          <w:b/>
        </w:rPr>
        <w:t>.г</w:t>
      </w:r>
      <w:proofErr w:type="gramEnd"/>
      <w:r w:rsidR="005D0FB1" w:rsidRPr="005D0FB1">
        <w:rPr>
          <w:b/>
        </w:rPr>
        <w:t>од</w:t>
      </w:r>
      <w:proofErr w:type="spellEnd"/>
    </w:p>
    <w:p w:rsidR="005D0FB1" w:rsidRDefault="002147A8" w:rsidP="00E32F60">
      <w:pPr>
        <w:ind w:firstLine="709"/>
        <w:contextualSpacing/>
      </w:pPr>
      <w:r>
        <w:t>от 30.05.2023</w:t>
      </w:r>
      <w:r w:rsidR="005D0FB1">
        <w:t>г.</w:t>
      </w:r>
    </w:p>
    <w:p w:rsidR="005D0FB1" w:rsidRDefault="005D0FB1" w:rsidP="00E32F60">
      <w:pPr>
        <w:ind w:firstLine="709"/>
        <w:contextualSpacing/>
      </w:pPr>
    </w:p>
    <w:p w:rsidR="005D0FB1" w:rsidRDefault="002147A8" w:rsidP="00E32F60">
      <w:pPr>
        <w:ind w:firstLine="709"/>
        <w:contextualSpacing/>
      </w:pPr>
      <w:r>
        <w:t>Воспитательная работа в 2022</w:t>
      </w:r>
      <w:r w:rsidR="005D0FB1">
        <w:t>- 20</w:t>
      </w:r>
      <w:r>
        <w:t>23</w:t>
      </w:r>
      <w:r w:rsidR="005D0FB1" w:rsidRPr="005D0FB1">
        <w:t xml:space="preserve"> учебном году была построена в соответствии с календарным планом мероприятий, реализующихся согласно ООП </w:t>
      </w:r>
      <w:proofErr w:type="gramStart"/>
      <w:r w:rsidR="005D0FB1" w:rsidRPr="005D0FB1">
        <w:t>ДО</w:t>
      </w:r>
      <w:proofErr w:type="gramEnd"/>
      <w:r w:rsidR="005D0FB1" w:rsidRPr="005D0FB1">
        <w:t xml:space="preserve">, и </w:t>
      </w:r>
      <w:proofErr w:type="gramStart"/>
      <w:r w:rsidR="005D0FB1" w:rsidRPr="005D0FB1">
        <w:t>раб</w:t>
      </w:r>
      <w:r w:rsidR="005D0FB1">
        <w:t>очей</w:t>
      </w:r>
      <w:proofErr w:type="gramEnd"/>
      <w:r w:rsidR="005D0FB1">
        <w:t xml:space="preserve"> программой воспитания МБДОУ</w:t>
      </w:r>
      <w:r w:rsidR="005D0FB1" w:rsidRPr="005D0FB1">
        <w:t xml:space="preserve"> «</w:t>
      </w:r>
      <w:r w:rsidR="00577D58">
        <w:t>Билингвальный детский сад № 1</w:t>
      </w:r>
      <w:r w:rsidR="005D0FB1">
        <w:t>68</w:t>
      </w:r>
      <w:r w:rsidR="005D0FB1" w:rsidRPr="005D0FB1">
        <w:t xml:space="preserve">» (далее — </w:t>
      </w:r>
      <w:r w:rsidR="005D0FB1">
        <w:t xml:space="preserve">РПВ). </w:t>
      </w:r>
    </w:p>
    <w:p w:rsidR="005D0FB1" w:rsidRPr="005D0FB1" w:rsidRDefault="005D0FB1" w:rsidP="00E32F60">
      <w:pPr>
        <w:ind w:firstLine="709"/>
        <w:contextualSpacing/>
      </w:pPr>
      <w:r w:rsidRPr="005D0FB1">
        <w:t>Цель восп</w:t>
      </w:r>
      <w:r>
        <w:t>итания в МБДОУ №168</w:t>
      </w:r>
      <w:r w:rsidRPr="005D0FB1">
        <w:t>: личностное развитие воспитанников, проявляющееся:</w:t>
      </w:r>
    </w:p>
    <w:p w:rsidR="005D0FB1" w:rsidRPr="005D0FB1" w:rsidRDefault="005D0FB1" w:rsidP="00E32F60">
      <w:pPr>
        <w:ind w:firstLine="709"/>
        <w:contextualSpacing/>
      </w:pPr>
      <w:r w:rsidRPr="005D0FB1">
        <w:t>1) в усвоении ими знаний основных норм, которые общество выработало на основе этих ценностей (то есть, в усвоении ими социально значимых знаний: представление о базовых ценностях, нормах и правилах поведения);</w:t>
      </w:r>
    </w:p>
    <w:p w:rsidR="005D0FB1" w:rsidRPr="005D0FB1" w:rsidRDefault="005D0FB1" w:rsidP="00E32F60">
      <w:pPr>
        <w:ind w:firstLine="709"/>
        <w:contextualSpacing/>
      </w:pPr>
      <w:r w:rsidRPr="005D0FB1">
        <w:t>2) в развитии их позитивных отношений к этим общественным ценностям (то есть в развитии их социально значимых отношений: ценностное отношение к окружающему миру, другим людям, к себе);</w:t>
      </w:r>
    </w:p>
    <w:p w:rsidR="005D0FB1" w:rsidRDefault="005D0FB1" w:rsidP="00E32F60">
      <w:pPr>
        <w:ind w:firstLine="709"/>
        <w:contextualSpacing/>
      </w:pPr>
      <w:r w:rsidRPr="005D0FB1"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5D0FB1" w:rsidRPr="005D0FB1" w:rsidRDefault="005D0FB1" w:rsidP="00E32F60">
      <w:pPr>
        <w:ind w:firstLine="709"/>
        <w:contextualSpacing/>
      </w:pPr>
      <w:r w:rsidRPr="005D0FB1">
        <w:t>Достижению поставленной цели воспитания дошкольников будет способствовать решение следующих основных задач:</w:t>
      </w:r>
    </w:p>
    <w:p w:rsidR="005D0FB1" w:rsidRPr="005D0FB1" w:rsidRDefault="005D0FB1" w:rsidP="00E32F60">
      <w:pPr>
        <w:ind w:firstLine="709"/>
        <w:contextualSpacing/>
      </w:pPr>
      <w:r w:rsidRPr="005D0FB1">
        <w:t xml:space="preserve"> развитие социальных, нравственных,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</w:t>
      </w:r>
      <w:proofErr w:type="spellStart"/>
      <w:r w:rsidRPr="005D0FB1">
        <w:t>гендерными</w:t>
      </w:r>
      <w:proofErr w:type="spellEnd"/>
      <w:r w:rsidRPr="005D0FB1">
        <w:t>, индивидуальными особенностями и склонностями;</w:t>
      </w:r>
    </w:p>
    <w:p w:rsidR="005D0FB1" w:rsidRPr="005D0FB1" w:rsidRDefault="005D0FB1" w:rsidP="00E32F60">
      <w:pPr>
        <w:ind w:firstLine="709"/>
        <w:contextualSpacing/>
      </w:pPr>
      <w:r w:rsidRPr="005D0FB1">
        <w:t> 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</w:t>
      </w:r>
    </w:p>
    <w:p w:rsidR="005D0FB1" w:rsidRPr="005D0FB1" w:rsidRDefault="005D0FB1" w:rsidP="00E32F60">
      <w:pPr>
        <w:ind w:firstLine="709"/>
        <w:contextualSpacing/>
      </w:pPr>
      <w:r w:rsidRPr="005D0FB1">
        <w:t> развитие способностей и творческого потенциала каждого ребенка;</w:t>
      </w:r>
    </w:p>
    <w:p w:rsidR="005D0FB1" w:rsidRPr="005D0FB1" w:rsidRDefault="005D0FB1" w:rsidP="00E32F60">
      <w:pPr>
        <w:ind w:firstLine="709"/>
        <w:contextualSpacing/>
      </w:pPr>
      <w:r w:rsidRPr="005D0FB1">
        <w:t> организация содержательного взаимодействия ребенка с другими детьми,</w:t>
      </w:r>
    </w:p>
    <w:p w:rsidR="005D0FB1" w:rsidRPr="005D0FB1" w:rsidRDefault="005D0FB1" w:rsidP="00E32F60">
      <w:pPr>
        <w:ind w:firstLine="709"/>
        <w:contextualSpacing/>
      </w:pPr>
      <w:r w:rsidRPr="005D0FB1">
        <w:t>взрослыми и окружающим миром на основе гуманистических ценностей и идеалов, прав свободного человека;</w:t>
      </w:r>
    </w:p>
    <w:p w:rsidR="005D0FB1" w:rsidRPr="005D0FB1" w:rsidRDefault="005D0FB1" w:rsidP="00E32F60">
      <w:pPr>
        <w:ind w:firstLine="709"/>
        <w:contextualSpacing/>
      </w:pPr>
      <w:r w:rsidRPr="005D0FB1">
        <w:t xml:space="preserve"> воспитание патриотических чувств, любви к Родине, гордости за достижения страны на основе духовно-нравственных и </w:t>
      </w:r>
      <w:proofErr w:type="spellStart"/>
      <w:r w:rsidRPr="005D0FB1">
        <w:t>социокультурных</w:t>
      </w:r>
      <w:proofErr w:type="spellEnd"/>
      <w:r w:rsidRPr="005D0FB1">
        <w:t xml:space="preserve">  ценностей   и принятых в обществе правил и норм поведения в интересах человека, семьи, общества;</w:t>
      </w:r>
    </w:p>
    <w:p w:rsidR="005D0FB1" w:rsidRPr="005D0FB1" w:rsidRDefault="005D0FB1" w:rsidP="00E32F60">
      <w:pPr>
        <w:ind w:firstLine="709"/>
        <w:contextualSpacing/>
      </w:pPr>
      <w:r w:rsidRPr="005D0FB1">
        <w:t> 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5D0FB1" w:rsidRPr="005D0FB1" w:rsidRDefault="005D0FB1" w:rsidP="00E32F60">
      <w:pPr>
        <w:ind w:firstLine="709"/>
        <w:contextualSpacing/>
      </w:pPr>
      <w:r w:rsidRPr="005D0FB1">
        <w:lastRenderedPageBreak/>
        <w:t> 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5D0FB1" w:rsidRPr="005D0FB1" w:rsidRDefault="005D0FB1" w:rsidP="00E32F60">
      <w:pPr>
        <w:ind w:firstLine="709"/>
        <w:contextualSpacing/>
      </w:pPr>
      <w:r w:rsidRPr="005D0FB1">
        <w:t>Задачи решались с помощью разработанной системы мероприятий для всех участников образовательного процесса, которые были представлены на согласование и утверждение на установочном педсовете. Для составления аналитической справки использовались результаты анализа, наблюдения, анкетирования.</w:t>
      </w:r>
    </w:p>
    <w:p w:rsidR="005D0FB1" w:rsidRPr="005D0FB1" w:rsidRDefault="005D0FB1" w:rsidP="00E32F60">
      <w:pPr>
        <w:ind w:firstLine="709"/>
        <w:contextualSpacing/>
      </w:pPr>
      <w:r w:rsidRPr="005D0FB1">
        <w:t>Работа велась в соответствии с программным и методическим обеспечением при тесном взаимодействии всех работников детского сада. Организованные формы обучения проводились на основе деятельности с учетом возрастных особенностей детей и в соответствии с требованиями нормативных документов. Образовательная деятельность строилась в соответствии с комплексно-тематическим планированием по значимым событиям социальной жизни и окружающего мира.</w:t>
      </w:r>
    </w:p>
    <w:p w:rsidR="005D0FB1" w:rsidRPr="005D0FB1" w:rsidRDefault="005D0FB1" w:rsidP="00E32F60">
      <w:pPr>
        <w:ind w:firstLine="709"/>
        <w:contextualSpacing/>
      </w:pPr>
      <w:r w:rsidRPr="005D0FB1">
        <w:rPr>
          <w:b/>
          <w:bCs/>
        </w:rPr>
        <w:t>Организационный компонент</w:t>
      </w:r>
    </w:p>
    <w:p w:rsidR="005D0FB1" w:rsidRPr="005D0FB1" w:rsidRDefault="005D0FB1" w:rsidP="00E32F60">
      <w:pPr>
        <w:ind w:firstLine="709"/>
        <w:contextualSpacing/>
      </w:pPr>
      <w:r w:rsidRPr="005D0FB1">
        <w:rPr>
          <w:b/>
          <w:bCs/>
        </w:rPr>
        <w:t>Изучение программы</w:t>
      </w:r>
      <w:r>
        <w:rPr>
          <w:b/>
          <w:bCs/>
        </w:rPr>
        <w:t>.</w:t>
      </w:r>
    </w:p>
    <w:p w:rsidR="005D0FB1" w:rsidRPr="005D0FB1" w:rsidRDefault="005D0FB1" w:rsidP="00E32F60">
      <w:pPr>
        <w:ind w:firstLine="709"/>
        <w:contextualSpacing/>
      </w:pPr>
      <w:r w:rsidRPr="005D0FB1">
        <w:t>Рабочая программа воспитания была принята и утверждена на заседании установочного педагогич</w:t>
      </w:r>
      <w:r w:rsidR="004F57F0">
        <w:t>еского педсовета (протокол от 28.08</w:t>
      </w:r>
      <w:r w:rsidRPr="005D0FB1">
        <w:t>.2021 № 1).</w:t>
      </w:r>
    </w:p>
    <w:p w:rsidR="005D0FB1" w:rsidRPr="005D0FB1" w:rsidRDefault="005D0FB1" w:rsidP="00E32F60">
      <w:pPr>
        <w:ind w:firstLine="709"/>
        <w:contextualSpacing/>
      </w:pPr>
      <w:r w:rsidRPr="005D0FB1">
        <w:t xml:space="preserve">Организация изучения РПВ всеми сотрудниками коллектива была обеспечена </w:t>
      </w:r>
      <w:proofErr w:type="gramStart"/>
      <w:r w:rsidRPr="005D0FB1">
        <w:t>через</w:t>
      </w:r>
      <w:proofErr w:type="gramEnd"/>
      <w:r w:rsidRPr="005D0FB1">
        <w:t>:</w:t>
      </w:r>
    </w:p>
    <w:p w:rsidR="005D0FB1" w:rsidRPr="005D0FB1" w:rsidRDefault="005D0FB1" w:rsidP="00E32F60">
      <w:pPr>
        <w:ind w:firstLine="709"/>
        <w:contextualSpacing/>
      </w:pPr>
      <w:r w:rsidRPr="005D0FB1">
        <w:t> наличие доступных педагогам текстов программы в печатном виде;</w:t>
      </w:r>
    </w:p>
    <w:p w:rsidR="005D0FB1" w:rsidRPr="005D0FB1" w:rsidRDefault="005D0FB1" w:rsidP="00E32F60">
      <w:pPr>
        <w:ind w:firstLine="709"/>
        <w:contextualSpacing/>
      </w:pPr>
      <w:r w:rsidRPr="005D0FB1">
        <w:t> проведение старшим воспитателем круглого стола, направленного на осмысление</w:t>
      </w:r>
      <w:r w:rsidR="004F57F0">
        <w:t xml:space="preserve"> </w:t>
      </w:r>
      <w:r w:rsidRPr="005D0FB1">
        <w:t>основных понятий и содержания программы воспитания, ее новизны.</w:t>
      </w:r>
    </w:p>
    <w:p w:rsidR="005D0FB1" w:rsidRPr="005D0FB1" w:rsidRDefault="005D0FB1" w:rsidP="00E32F60">
      <w:pPr>
        <w:ind w:firstLine="709"/>
        <w:contextualSpacing/>
      </w:pPr>
      <w:r w:rsidRPr="005D0FB1">
        <w:t>В процессе были выявлены значительные сложности с самостоятельным изучением</w:t>
      </w:r>
      <w:r w:rsidR="004F57F0">
        <w:t xml:space="preserve"> </w:t>
      </w:r>
      <w:r w:rsidRPr="005D0FB1">
        <w:t xml:space="preserve">программы и особенно соотнесением ее с особенностями современного ребенка и общими педагогическими подходами, зафиксированными в ООП </w:t>
      </w:r>
      <w:proofErr w:type="gramStart"/>
      <w:r w:rsidRPr="005D0FB1">
        <w:t>ДО</w:t>
      </w:r>
      <w:proofErr w:type="gramEnd"/>
      <w:r w:rsidRPr="005D0FB1">
        <w:t>.</w:t>
      </w:r>
    </w:p>
    <w:p w:rsidR="005D0FB1" w:rsidRPr="005D0FB1" w:rsidRDefault="005D0FB1" w:rsidP="00E32F60">
      <w:pPr>
        <w:ind w:firstLine="709"/>
        <w:contextualSpacing/>
      </w:pPr>
      <w:r w:rsidRPr="005D0FB1">
        <w:rPr>
          <w:b/>
          <w:bCs/>
        </w:rPr>
        <w:t xml:space="preserve">Вывод: </w:t>
      </w:r>
      <w:r w:rsidRPr="005D0FB1">
        <w:t>необходимо организовать консультацию для педагогов в целях повышения эффективности работы по данной программе.</w:t>
      </w:r>
    </w:p>
    <w:p w:rsidR="005D0FB1" w:rsidRPr="005D0FB1" w:rsidRDefault="005D0FB1" w:rsidP="00E32F60">
      <w:pPr>
        <w:ind w:firstLine="709"/>
        <w:contextualSpacing/>
      </w:pPr>
      <w:r w:rsidRPr="005D0FB1">
        <w:rPr>
          <w:b/>
          <w:bCs/>
        </w:rPr>
        <w:t>Методическое обеспечение</w:t>
      </w:r>
    </w:p>
    <w:p w:rsidR="005D0FB1" w:rsidRPr="005D0FB1" w:rsidRDefault="005D0FB1" w:rsidP="00E32F60">
      <w:pPr>
        <w:ind w:firstLine="709"/>
        <w:contextualSpacing/>
      </w:pPr>
      <w:r w:rsidRPr="005D0FB1">
        <w:t>Для реализации РПВ была подобрана методическая литература и развивающие пособия для детей каждой возрастной группы по каждому из направлений воспитания: физическому, трудовому, патриотическому, социальному, познава</w:t>
      </w:r>
      <w:r w:rsidR="004F57F0">
        <w:t>тельному и этико-эстетическому.</w:t>
      </w:r>
    </w:p>
    <w:p w:rsidR="005D0FB1" w:rsidRPr="005D0FB1" w:rsidRDefault="005D0FB1" w:rsidP="00E32F60">
      <w:pPr>
        <w:ind w:firstLine="709"/>
        <w:contextualSpacing/>
      </w:pPr>
      <w:r w:rsidRPr="005D0FB1">
        <w:rPr>
          <w:b/>
          <w:bCs/>
        </w:rPr>
        <w:t>Организация РППС</w:t>
      </w:r>
    </w:p>
    <w:p w:rsidR="005D0FB1" w:rsidRPr="005D0FB1" w:rsidRDefault="005D0FB1" w:rsidP="00E32F60">
      <w:pPr>
        <w:ind w:firstLine="709"/>
        <w:contextualSpacing/>
      </w:pPr>
      <w:proofErr w:type="gramStart"/>
      <w:r w:rsidRPr="005D0FB1">
        <w:t>Созданная</w:t>
      </w:r>
      <w:proofErr w:type="gramEnd"/>
      <w:r w:rsidRPr="005D0FB1">
        <w:t xml:space="preserve">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 Развивающая предметно-пространственная среда:</w:t>
      </w:r>
    </w:p>
    <w:p w:rsidR="005D0FB1" w:rsidRPr="005D0FB1" w:rsidRDefault="005D0FB1" w:rsidP="00E32F60">
      <w:pPr>
        <w:ind w:firstLine="709"/>
        <w:contextualSpacing/>
      </w:pPr>
      <w:r w:rsidRPr="005D0FB1">
        <w:lastRenderedPageBreak/>
        <w:t> включает материалы, оборудование и инвентарь для воспитания детей в сфере личностного развития, совершенствования их игровых и трудовых навыков;</w:t>
      </w:r>
    </w:p>
    <w:p w:rsidR="005D0FB1" w:rsidRPr="005D0FB1" w:rsidRDefault="005D0FB1" w:rsidP="00E32F60">
      <w:pPr>
        <w:ind w:firstLine="709"/>
        <w:contextualSpacing/>
      </w:pPr>
      <w:r w:rsidRPr="005D0FB1">
        <w:t xml:space="preserve"> обеспечивает учет возрастных особенностей детей дошкольного возраста. </w:t>
      </w:r>
    </w:p>
    <w:p w:rsidR="004F57F0" w:rsidRDefault="005D0FB1" w:rsidP="00E32F60">
      <w:pPr>
        <w:ind w:firstLine="709"/>
        <w:contextualSpacing/>
      </w:pPr>
      <w:r w:rsidRPr="005D0FB1">
        <w:t>Наполняемость РППС групп обеспечивает целостность воспитательного процесса в рамках</w:t>
      </w:r>
      <w:r w:rsidR="004F57F0">
        <w:t xml:space="preserve"> </w:t>
      </w:r>
      <w:r w:rsidRPr="005D0FB1">
        <w:t xml:space="preserve">реализации рабочей программы воспитания: </w:t>
      </w:r>
    </w:p>
    <w:p w:rsidR="004F57F0" w:rsidRDefault="005D0FB1" w:rsidP="00E32F60">
      <w:pPr>
        <w:ind w:firstLine="709"/>
        <w:contextualSpacing/>
      </w:pPr>
      <w:r w:rsidRPr="005D0FB1">
        <w:t xml:space="preserve"> подбор художественной литературы; </w:t>
      </w:r>
    </w:p>
    <w:p w:rsidR="005D0FB1" w:rsidRPr="005D0FB1" w:rsidRDefault="005D0FB1" w:rsidP="00E32F60">
      <w:pPr>
        <w:ind w:firstLine="709"/>
        <w:contextualSpacing/>
      </w:pPr>
      <w:r w:rsidRPr="005D0FB1">
        <w:t> подбор видео- и аудиоматериалов;</w:t>
      </w:r>
    </w:p>
    <w:p w:rsidR="005D0FB1" w:rsidRPr="005D0FB1" w:rsidRDefault="005D0FB1" w:rsidP="00E32F60">
      <w:pPr>
        <w:ind w:firstLine="709"/>
        <w:contextualSpacing/>
      </w:pPr>
      <w:r w:rsidRPr="005D0FB1">
        <w:t> подбор наглядно-демонстрационного материала (картины, плакаты, тематические иллюстрации);</w:t>
      </w:r>
    </w:p>
    <w:p w:rsidR="005D0FB1" w:rsidRPr="005D0FB1" w:rsidRDefault="005D0FB1" w:rsidP="00E32F60">
      <w:pPr>
        <w:ind w:firstLine="709"/>
        <w:contextualSpacing/>
      </w:pPr>
      <w:proofErr w:type="gramStart"/>
      <w:r w:rsidRPr="005D0FB1">
        <w:t> наличие демонстрационных технических средств (и</w:t>
      </w:r>
      <w:r w:rsidR="004F57F0">
        <w:t>нтерактивное оборудование (1шт в каждой группе), экран (1</w:t>
      </w:r>
      <w:r w:rsidRPr="005D0FB1">
        <w:t xml:space="preserve"> шт.</w:t>
      </w:r>
      <w:r w:rsidR="004F57F0">
        <w:t xml:space="preserve"> в каждой группе), проектор (1</w:t>
      </w:r>
      <w:r w:rsidRPr="005D0FB1">
        <w:t>шт.</w:t>
      </w:r>
      <w:r w:rsidR="004F57F0">
        <w:t xml:space="preserve"> в каждой группе), ноутбук (1</w:t>
      </w:r>
      <w:r w:rsidRPr="005D0FB1">
        <w:t>шт.</w:t>
      </w:r>
      <w:r w:rsidR="004F57F0">
        <w:t xml:space="preserve"> в каждой группе), колонки, </w:t>
      </w:r>
      <w:proofErr w:type="spellStart"/>
      <w:r w:rsidR="004F57F0">
        <w:t>аудиомагнитафон</w:t>
      </w:r>
      <w:proofErr w:type="spellEnd"/>
      <w:r w:rsidR="004F57F0">
        <w:t xml:space="preserve">. </w:t>
      </w:r>
      <w:proofErr w:type="gramEnd"/>
    </w:p>
    <w:p w:rsidR="005D0FB1" w:rsidRPr="005D0FB1" w:rsidRDefault="005D0FB1" w:rsidP="00E32F60">
      <w:pPr>
        <w:ind w:firstLine="709"/>
        <w:contextualSpacing/>
      </w:pPr>
      <w:r w:rsidRPr="005D0FB1">
        <w:t> подбор оборудования для организации игровой деятельности (атрибуты для сюжетно-ролевых, театральных, дидактических игр);</w:t>
      </w:r>
    </w:p>
    <w:p w:rsidR="005D0FB1" w:rsidRDefault="005D0FB1" w:rsidP="00E32F60">
      <w:pPr>
        <w:ind w:firstLine="709"/>
        <w:contextualSpacing/>
      </w:pPr>
      <w:r w:rsidRPr="005D0FB1">
        <w:t> подбор оборудования для организации детской трудовой деятельности (самообслуживание, бытовой труд, ручной труд).</w:t>
      </w:r>
    </w:p>
    <w:p w:rsidR="00C628EA" w:rsidRDefault="004F57F0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628EA">
        <w:rPr>
          <w:rFonts w:ascii="Times New Roman" w:hAnsi="Times New Roman" w:cs="Times New Roman"/>
          <w:sz w:val="28"/>
          <w:szCs w:val="28"/>
        </w:rPr>
        <w:t xml:space="preserve">На территории детского сада разбиты цветники, что дает детям возможность ухаживать за посаженными совместно с родителями цветами. Территория детского сада подчинена </w:t>
      </w:r>
      <w:r w:rsidR="00C628EA" w:rsidRPr="00C628EA">
        <w:rPr>
          <w:rFonts w:ascii="Times New Roman" w:hAnsi="Times New Roman" w:cs="Times New Roman"/>
          <w:sz w:val="28"/>
          <w:szCs w:val="28"/>
        </w:rPr>
        <w:t>концепции ранняя профориентация, игровая экспериментальная деятельность.</w:t>
      </w:r>
      <w:r w:rsidR="00C628EA">
        <w:t xml:space="preserve"> </w:t>
      </w:r>
      <w:r w:rsidR="00C628EA" w:rsidRPr="00BD5E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Ранняя профориентация преимущественно носит информационный характер (общее знакомство с миром профессий), а также не исключает совместного обсуждения мечты и опыта ребенка, приобретенного им в каких-то видах трудовой деятельности и играх</w:t>
      </w:r>
      <w:proofErr w:type="gramStart"/>
      <w:r w:rsidR="00C628EA" w:rsidRPr="00BD5E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="00C628EA" w:rsidRPr="00BD5E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gramStart"/>
      <w:r w:rsidR="00C628EA" w:rsidRPr="00BD5E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="00C628EA" w:rsidRPr="00BD5E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плане самообслуживания, при выполнении посильной работы).</w:t>
      </w:r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628EA" w:rsidRPr="002040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Многие детские игры – подражание серьезной деятельности взрослых.</w:t>
      </w:r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Поэтому на территории нашего детского сада организованы зоны для игровой экспериментальной деятельности. Первая зона у нас посвящена</w:t>
      </w:r>
      <w:proofErr w:type="gramStart"/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628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</w:t>
      </w:r>
      <w:proofErr w:type="gramEnd"/>
      <w:r w:rsidR="00C628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ервой маркированной проезжей части</w:t>
      </w:r>
      <w:r w:rsidR="00C628EA" w:rsidRPr="00A435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(Великобритания</w:t>
      </w:r>
      <w:r w:rsidR="00C628EA" w:rsidRPr="00C628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) </w:t>
      </w:r>
      <w:r w:rsidR="00C628EA" w:rsidRP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(зона ПДД).</w:t>
      </w:r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Следующая зона – представляет миниатюру  </w:t>
      </w:r>
      <w:r w:rsidR="00C628E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Детского</w:t>
      </w:r>
      <w:r w:rsidR="00C628EA" w:rsidRPr="00E01A2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сад</w:t>
      </w:r>
      <w:r w:rsidR="00C628E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а</w:t>
      </w:r>
      <w:r w:rsidR="00C628EA" w:rsidRPr="00E01A2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в Ванкувере (Канада).</w:t>
      </w:r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Игровой домик-площадка </w:t>
      </w:r>
      <w:proofErr w:type="spellStart"/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Sam+Pam</w:t>
      </w:r>
      <w:proofErr w:type="spellEnd"/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сделан из деревянных досок и нейлоновой сетки, возвышающийся над землей. Башня изнутри, поделена на три этажа, стены которых сделаны в виде трафаретов фигурок </w:t>
      </w:r>
      <w:proofErr w:type="spellStart"/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мультяшных</w:t>
      </w:r>
      <w:proofErr w:type="spellEnd"/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существ. Такой минимализм совсем не скучен для детей.</w:t>
      </w:r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Эта зона способствует расширению кругозора и любознательности воспитанников. И третья зона нашего ДОУ, представляет одно из семи чудес России  </w:t>
      </w:r>
      <w:r w:rsidR="00C628EA" w:rsidRPr="00E01A2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Столбы выветривания в Республике Коми (Россия).</w:t>
      </w:r>
      <w:r w:rsidR="00C628E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200 </w:t>
      </w:r>
      <w:proofErr w:type="spellStart"/>
      <w:proofErr w:type="gramStart"/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spellEnd"/>
      <w:proofErr w:type="gramEnd"/>
      <w:r w:rsidR="00C628EA" w:rsidRPr="00E01A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лет назад в республике Коми высились неприступные скалы. Ветра, дожди и ледники превратили их в причудливые колонны, которые попали в список семи чудес России.</w:t>
      </w:r>
      <w:r w:rsidR="00C628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42052" w:rsidRDefault="004F57F0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628EA">
        <w:rPr>
          <w:rFonts w:ascii="Times New Roman" w:hAnsi="Times New Roman" w:cs="Times New Roman"/>
          <w:sz w:val="28"/>
          <w:szCs w:val="28"/>
        </w:rPr>
        <w:t xml:space="preserve">Организация РППС </w:t>
      </w:r>
      <w:r w:rsidR="00C628EA">
        <w:rPr>
          <w:rFonts w:ascii="Times New Roman" w:hAnsi="Times New Roman" w:cs="Times New Roman"/>
          <w:sz w:val="28"/>
          <w:szCs w:val="28"/>
        </w:rPr>
        <w:t xml:space="preserve">в группах, </w:t>
      </w:r>
      <w:r w:rsidRPr="00C628EA">
        <w:rPr>
          <w:rFonts w:ascii="Times New Roman" w:hAnsi="Times New Roman" w:cs="Times New Roman"/>
          <w:sz w:val="28"/>
          <w:szCs w:val="28"/>
        </w:rPr>
        <w:t>в рамках реализации программы воспитания</w:t>
      </w:r>
      <w:r w:rsidR="00C628EA">
        <w:rPr>
          <w:rFonts w:ascii="Times New Roman" w:hAnsi="Times New Roman" w:cs="Times New Roman"/>
          <w:sz w:val="28"/>
          <w:szCs w:val="28"/>
        </w:rPr>
        <w:t>,</w:t>
      </w:r>
      <w:r w:rsidRPr="00C628EA">
        <w:rPr>
          <w:rFonts w:ascii="Times New Roman" w:hAnsi="Times New Roman" w:cs="Times New Roman"/>
          <w:sz w:val="28"/>
          <w:szCs w:val="28"/>
        </w:rPr>
        <w:t xml:space="preserve"> в достаточной степени отражает региональные особенности. </w:t>
      </w:r>
      <w:r w:rsidRPr="00C628EA">
        <w:rPr>
          <w:rFonts w:ascii="Times New Roman" w:hAnsi="Times New Roman" w:cs="Times New Roman"/>
          <w:sz w:val="28"/>
          <w:szCs w:val="28"/>
        </w:rPr>
        <w:lastRenderedPageBreak/>
        <w:t xml:space="preserve">Создан уголок патриотического воспитания, который включает знаки и символы государства, республики, города и организации. </w:t>
      </w:r>
      <w:proofErr w:type="gramStart"/>
      <w:r w:rsidR="00C628EA">
        <w:rPr>
          <w:rFonts w:ascii="Times New Roman" w:hAnsi="Times New Roman" w:cs="Times New Roman"/>
          <w:sz w:val="28"/>
          <w:szCs w:val="28"/>
        </w:rPr>
        <w:t>Создан</w:t>
      </w:r>
      <w:proofErr w:type="gramEnd"/>
      <w:r w:rsidR="00C628EA">
        <w:rPr>
          <w:rFonts w:ascii="Times New Roman" w:hAnsi="Times New Roman" w:cs="Times New Roman"/>
          <w:sz w:val="28"/>
          <w:szCs w:val="28"/>
        </w:rPr>
        <w:t xml:space="preserve"> мини-музей «Народы Поволжья». </w:t>
      </w:r>
    </w:p>
    <w:p w:rsidR="00E32F60" w:rsidRDefault="00C628EA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C628EA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Реализуемые мероприятия.</w:t>
      </w:r>
      <w:r w:rsidR="00E42052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</w:p>
    <w:p w:rsidR="00E42052" w:rsidRDefault="00C628EA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Планирование системы мероприятий по реализации программы в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оспитания включает общие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групповые.</w:t>
      </w:r>
      <w:r w:rsidR="00E42052">
        <w:rPr>
          <w:rFonts w:ascii="Times New Roman" w:hAnsi="Times New Roman" w:cs="Times New Roman"/>
          <w:sz w:val="28"/>
          <w:szCs w:val="28"/>
        </w:rPr>
        <w:t xml:space="preserve"> 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Групповые планы строятся на основе возрастных особенностей и индивидуальных интересов детей, а также материала, рекомендованного комплексной образовательной программой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«От рождения до школы»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proofErr w:type="gramStart"/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младшем дошкольном возрас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те акцент сделан на формирование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самостоятельности ребенка в быту и сенсорное развитие, в среднем — на формировании представлений о труде человека и профессиях, а также о семье, формировании эталонных представлений о добре и зле на основе художественной литературы, в старшем возрасте — представлении о стране и государстве, формировании начальных географических и исторических знаний,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формировании культуры поведения в общественных местах</w:t>
      </w:r>
      <w:proofErr w:type="gramEnd"/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представлений о правилах вежливости.</w:t>
      </w:r>
      <w:r w:rsidR="00E42052" w:rsidRPr="00E420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C628EA" w:rsidRPr="00E32F60" w:rsidRDefault="00E42052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 рамках реализации РПВ согласно календарно-тематическому планированию были реализованы 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следующие мероприятия по модулям</w:t>
      </w:r>
      <w:r w:rsidRPr="00C628E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:</w:t>
      </w:r>
    </w:p>
    <w:tbl>
      <w:tblPr>
        <w:tblStyle w:val="a4"/>
        <w:tblpPr w:leftFromText="180" w:rightFromText="180" w:vertAnchor="page" w:horzAnchor="margin" w:tblpY="15937"/>
        <w:tblW w:w="0" w:type="auto"/>
        <w:tblLook w:val="04A0"/>
      </w:tblPr>
      <w:tblGrid>
        <w:gridCol w:w="529"/>
        <w:gridCol w:w="2198"/>
        <w:gridCol w:w="3064"/>
        <w:gridCol w:w="1380"/>
        <w:gridCol w:w="2400"/>
      </w:tblGrid>
      <w:tr w:rsidR="00E42052" w:rsidRPr="00827BEF" w:rsidTr="00E32F60">
        <w:tc>
          <w:tcPr>
            <w:tcW w:w="529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№</w:t>
            </w:r>
          </w:p>
        </w:tc>
        <w:tc>
          <w:tcPr>
            <w:tcW w:w="2198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3064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380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Дата</w:t>
            </w:r>
          </w:p>
        </w:tc>
        <w:tc>
          <w:tcPr>
            <w:tcW w:w="2400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Ответственные</w:t>
            </w:r>
          </w:p>
        </w:tc>
      </w:tr>
      <w:tr w:rsidR="00E42052" w:rsidRPr="00827BEF" w:rsidTr="00E32F60">
        <w:tc>
          <w:tcPr>
            <w:tcW w:w="9571" w:type="dxa"/>
            <w:gridSpan w:val="5"/>
          </w:tcPr>
          <w:p w:rsidR="00E42052" w:rsidRPr="00827BEF" w:rsidRDefault="00E42052" w:rsidP="00E32F60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E42052" w:rsidRPr="00827BEF" w:rsidTr="00E32F60">
        <w:tc>
          <w:tcPr>
            <w:tcW w:w="529" w:type="dxa"/>
            <w:vMerge w:val="restart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</w:t>
            </w:r>
          </w:p>
        </w:tc>
        <w:tc>
          <w:tcPr>
            <w:tcW w:w="2198" w:type="dxa"/>
            <w:vMerge w:val="restart"/>
          </w:tcPr>
          <w:p w:rsidR="00E42052" w:rsidRPr="00A810C6" w:rsidRDefault="00E42052" w:rsidP="00E32F60">
            <w:pPr>
              <w:ind w:firstLine="709"/>
              <w:contextualSpacing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Этико-эстетическое, Трудовое </w:t>
            </w:r>
          </w:p>
        </w:tc>
        <w:tc>
          <w:tcPr>
            <w:tcW w:w="3064" w:type="dxa"/>
          </w:tcPr>
          <w:p w:rsidR="00E42052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День знаний</w:t>
            </w:r>
          </w:p>
        </w:tc>
        <w:tc>
          <w:tcPr>
            <w:tcW w:w="1380" w:type="dxa"/>
            <w:vMerge w:val="restart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  <w:vMerge w:val="restart"/>
          </w:tcPr>
          <w:p w:rsidR="00E42052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E42052" w:rsidRPr="00827BEF" w:rsidTr="00E32F60">
        <w:tc>
          <w:tcPr>
            <w:tcW w:w="529" w:type="dxa"/>
            <w:vMerge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198" w:type="dxa"/>
            <w:vMerge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поделок</w:t>
            </w:r>
            <w:r w:rsidRPr="00827BEF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Золотая осень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380" w:type="dxa"/>
            <w:vMerge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400" w:type="dxa"/>
            <w:vMerge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E42052" w:rsidRPr="00827BEF" w:rsidTr="00E32F60">
        <w:tc>
          <w:tcPr>
            <w:tcW w:w="529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98" w:type="dxa"/>
            <w:vMerge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«Осень – ласковая сказка»</w:t>
            </w:r>
          </w:p>
        </w:tc>
        <w:tc>
          <w:tcPr>
            <w:tcW w:w="1380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42052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E42052" w:rsidRPr="00827BEF" w:rsidTr="00E32F60">
        <w:tc>
          <w:tcPr>
            <w:tcW w:w="9571" w:type="dxa"/>
            <w:gridSpan w:val="5"/>
          </w:tcPr>
          <w:p w:rsidR="00E42052" w:rsidRPr="00827BEF" w:rsidRDefault="00E42052" w:rsidP="00E32F60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E42052" w:rsidRPr="00827BEF" w:rsidTr="00E32F60">
        <w:tc>
          <w:tcPr>
            <w:tcW w:w="529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98" w:type="dxa"/>
          </w:tcPr>
          <w:p w:rsidR="00E42052" w:rsidRDefault="00E42052" w:rsidP="00E32F60">
            <w:pPr>
              <w:pStyle w:val="Default"/>
              <w:ind w:firstLine="709"/>
              <w:contextualSpacing/>
            </w:pPr>
            <w:r>
              <w:t>Этико-эстетическое</w:t>
            </w:r>
          </w:p>
        </w:tc>
        <w:tc>
          <w:tcPr>
            <w:tcW w:w="3064" w:type="dxa"/>
          </w:tcPr>
          <w:p w:rsidR="00E42052" w:rsidRPr="003D650C" w:rsidRDefault="00E32F60" w:rsidP="00E32F60">
            <w:pPr>
              <w:pStyle w:val="Default"/>
              <w:ind w:firstLine="709"/>
              <w:contextualSpacing/>
            </w:pPr>
            <w:r>
              <w:t>Праздник красок</w:t>
            </w:r>
          </w:p>
        </w:tc>
        <w:tc>
          <w:tcPr>
            <w:tcW w:w="1380" w:type="dxa"/>
          </w:tcPr>
          <w:p w:rsidR="00E42052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</w:t>
            </w:r>
            <w:proofErr w:type="spellEnd"/>
          </w:p>
        </w:tc>
      </w:tr>
      <w:tr w:rsidR="00E42052" w:rsidRPr="00827BEF" w:rsidTr="00E32F60">
        <w:tc>
          <w:tcPr>
            <w:tcW w:w="529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98" w:type="dxa"/>
          </w:tcPr>
          <w:p w:rsidR="00E42052" w:rsidRPr="00F87D8A" w:rsidRDefault="00E42052" w:rsidP="00E32F60">
            <w:pPr>
              <w:pStyle w:val="Default"/>
              <w:ind w:firstLine="709"/>
              <w:contextualSpacing/>
            </w:pPr>
            <w:r>
              <w:t xml:space="preserve">Познавательное </w:t>
            </w:r>
          </w:p>
        </w:tc>
        <w:tc>
          <w:tcPr>
            <w:tcW w:w="3064" w:type="dxa"/>
          </w:tcPr>
          <w:p w:rsidR="00E42052" w:rsidRPr="00F87D8A" w:rsidRDefault="00E42052" w:rsidP="00E32F60">
            <w:pPr>
              <w:pStyle w:val="Default"/>
              <w:ind w:firstLine="709"/>
              <w:contextualSpacing/>
            </w:pPr>
            <w:r w:rsidRPr="00F87D8A">
              <w:t xml:space="preserve">Литературный дворик по произведениям </w:t>
            </w:r>
            <w:r w:rsidR="00E32F60">
              <w:t xml:space="preserve">Евгения </w:t>
            </w:r>
            <w:proofErr w:type="spellStart"/>
            <w:r w:rsidR="00E32F60">
              <w:t>Чарушина</w:t>
            </w:r>
            <w:proofErr w:type="spellEnd"/>
            <w:r w:rsidR="00E32F60">
              <w:t xml:space="preserve"> (120</w:t>
            </w:r>
            <w:r w:rsidRPr="00F87D8A">
              <w:t xml:space="preserve"> лет)</w:t>
            </w:r>
          </w:p>
        </w:tc>
        <w:tc>
          <w:tcPr>
            <w:tcW w:w="1380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42052" w:rsidRPr="00827BEF" w:rsidRDefault="00E42052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пециалисты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E32F60" w:rsidRPr="003D650C" w:rsidRDefault="00E32F60" w:rsidP="00E32F60">
            <w:pPr>
              <w:pStyle w:val="Default"/>
              <w:ind w:firstLine="709"/>
              <w:contextualSpacing/>
            </w:pPr>
            <w:r>
              <w:t>Социальное</w:t>
            </w:r>
          </w:p>
        </w:tc>
        <w:tc>
          <w:tcPr>
            <w:tcW w:w="3064" w:type="dxa"/>
          </w:tcPr>
          <w:p w:rsidR="00E32F60" w:rsidRDefault="00E32F60" w:rsidP="00E32F60">
            <w:pPr>
              <w:pStyle w:val="Default"/>
              <w:ind w:firstLine="709"/>
              <w:contextualSpacing/>
            </w:pPr>
            <w:r>
              <w:t>День животных.</w:t>
            </w:r>
          </w:p>
          <w:p w:rsidR="00E32F60" w:rsidRPr="003D650C" w:rsidRDefault="00E32F60" w:rsidP="00E32F60">
            <w:pPr>
              <w:pStyle w:val="Default"/>
              <w:ind w:firstLine="709"/>
              <w:contextualSpacing/>
            </w:pPr>
            <w:r>
              <w:t>Фотовыставка «Мой домашний питомец»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пециалисты</w:t>
            </w:r>
          </w:p>
        </w:tc>
      </w:tr>
      <w:tr w:rsidR="00E32F60" w:rsidRPr="00827BEF" w:rsidTr="00E32F60">
        <w:tc>
          <w:tcPr>
            <w:tcW w:w="9571" w:type="dxa"/>
            <w:gridSpan w:val="5"/>
          </w:tcPr>
          <w:p w:rsidR="00E32F60" w:rsidRPr="00827BEF" w:rsidRDefault="00E32F60" w:rsidP="00E32F60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Социальное </w:t>
            </w:r>
          </w:p>
        </w:tc>
        <w:tc>
          <w:tcPr>
            <w:tcW w:w="3064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толерантности.</w:t>
            </w:r>
          </w:p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Концертная программа «Дарю добро»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</w:t>
            </w:r>
          </w:p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E32F60" w:rsidRPr="00827BEF" w:rsidTr="00E32F60">
        <w:tc>
          <w:tcPr>
            <w:tcW w:w="529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Социальное </w:t>
            </w:r>
          </w:p>
        </w:tc>
        <w:tc>
          <w:tcPr>
            <w:tcW w:w="3064" w:type="dxa"/>
          </w:tcPr>
          <w:p w:rsidR="00E32F60" w:rsidRPr="00995B4A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матери «Мамочка милая моя».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064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Деда Мороза</w:t>
            </w:r>
          </w:p>
        </w:tc>
        <w:tc>
          <w:tcPr>
            <w:tcW w:w="1380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групп </w:t>
            </w:r>
          </w:p>
        </w:tc>
      </w:tr>
      <w:tr w:rsidR="00E32F60" w:rsidRPr="00827BEF" w:rsidTr="00E32F60">
        <w:tc>
          <w:tcPr>
            <w:tcW w:w="9571" w:type="dxa"/>
            <w:gridSpan w:val="5"/>
          </w:tcPr>
          <w:p w:rsidR="00E32F60" w:rsidRDefault="00E32F60" w:rsidP="00E32F60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198" w:type="dxa"/>
            <w:vMerge w:val="restart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Трудовое, Этико-эстетическое</w:t>
            </w:r>
          </w:p>
        </w:tc>
        <w:tc>
          <w:tcPr>
            <w:tcW w:w="3064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Выставк</w:t>
            </w:r>
            <w:r>
              <w:rPr>
                <w:sz w:val="24"/>
                <w:szCs w:val="24"/>
              </w:rPr>
              <w:t>а творческих работ «Зимняя сказка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E32F60" w:rsidRPr="00827BEF" w:rsidTr="00E32F60">
        <w:trPr>
          <w:trHeight w:val="629"/>
        </w:trPr>
        <w:tc>
          <w:tcPr>
            <w:tcW w:w="529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98" w:type="dxa"/>
            <w:vMerge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3064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Новогодний праздник «Здравствуй, Новый год!»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рук,</w:t>
            </w:r>
          </w:p>
        </w:tc>
      </w:tr>
      <w:tr w:rsidR="00E32F60" w:rsidRPr="00827BEF" w:rsidTr="00E32F60">
        <w:tc>
          <w:tcPr>
            <w:tcW w:w="9571" w:type="dxa"/>
            <w:gridSpan w:val="5"/>
          </w:tcPr>
          <w:p w:rsidR="00E32F60" w:rsidRPr="00827BEF" w:rsidRDefault="00E32F60" w:rsidP="00E32F60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физическое</w:t>
            </w:r>
          </w:p>
        </w:tc>
        <w:tc>
          <w:tcPr>
            <w:tcW w:w="3064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осторожного пешехода "Твои помощники на дороге"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рук,</w:t>
            </w:r>
          </w:p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Сабирзянова</w:t>
            </w:r>
            <w:proofErr w:type="spellEnd"/>
            <w:r>
              <w:rPr>
                <w:sz w:val="24"/>
                <w:szCs w:val="24"/>
              </w:rPr>
              <w:t xml:space="preserve"> Э.Г.</w:t>
            </w:r>
          </w:p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E32F60" w:rsidRPr="00827BEF" w:rsidTr="00E32F60">
        <w:tc>
          <w:tcPr>
            <w:tcW w:w="529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064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по Поволжью «Народные игры Поволжья»</w:t>
            </w:r>
          </w:p>
        </w:tc>
        <w:tc>
          <w:tcPr>
            <w:tcW w:w="1380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E32F60" w:rsidRPr="00827BEF" w:rsidTr="00E32F60">
        <w:tc>
          <w:tcPr>
            <w:tcW w:w="9571" w:type="dxa"/>
            <w:gridSpan w:val="5"/>
          </w:tcPr>
          <w:p w:rsidR="00E32F60" w:rsidRDefault="00E32F60" w:rsidP="00E32F60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Трудовое, Этико-эстетическое</w:t>
            </w:r>
          </w:p>
        </w:tc>
        <w:tc>
          <w:tcPr>
            <w:tcW w:w="3064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групповых газет "Наши отважные Защитники"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98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физическое</w:t>
            </w:r>
          </w:p>
        </w:tc>
        <w:tc>
          <w:tcPr>
            <w:tcW w:w="3064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речевок (совместно с папами) </w:t>
            </w:r>
          </w:p>
        </w:tc>
        <w:tc>
          <w:tcPr>
            <w:tcW w:w="138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E32F60" w:rsidRPr="00827BEF" w:rsidTr="00E32F60">
        <w:tc>
          <w:tcPr>
            <w:tcW w:w="529" w:type="dxa"/>
          </w:tcPr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E32F60" w:rsidRPr="00827BEF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E32F60" w:rsidRPr="00097F2A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физическое</w:t>
            </w:r>
          </w:p>
        </w:tc>
        <w:tc>
          <w:tcPr>
            <w:tcW w:w="3064" w:type="dxa"/>
          </w:tcPr>
          <w:p w:rsidR="00E32F60" w:rsidRPr="00097F2A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097F2A">
              <w:rPr>
                <w:sz w:val="24"/>
                <w:szCs w:val="24"/>
              </w:rPr>
              <w:t>Неделя здорового</w:t>
            </w:r>
            <w:r>
              <w:rPr>
                <w:sz w:val="24"/>
                <w:szCs w:val="24"/>
              </w:rPr>
              <w:t xml:space="preserve"> образа жизни «Здоровью скажем – Да!»</w:t>
            </w:r>
            <w:r w:rsidRPr="00097F2A">
              <w:rPr>
                <w:sz w:val="24"/>
                <w:szCs w:val="24"/>
              </w:rPr>
              <w:t>»</w:t>
            </w:r>
          </w:p>
        </w:tc>
        <w:tc>
          <w:tcPr>
            <w:tcW w:w="1380" w:type="dxa"/>
          </w:tcPr>
          <w:p w:rsidR="00E32F60" w:rsidRPr="00097F2A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E32F60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  <w:r w:rsidRPr="00097F2A">
              <w:rPr>
                <w:sz w:val="24"/>
                <w:szCs w:val="24"/>
              </w:rPr>
              <w:t>Воспитатели групп, муз рук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едсетра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E32F60" w:rsidRPr="00097F2A" w:rsidRDefault="00E32F60" w:rsidP="00E32F60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3064" w:type="dxa"/>
          </w:tcPr>
          <w:p w:rsidR="00577D58" w:rsidRPr="00097F2A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Масленица 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рук,</w:t>
            </w:r>
          </w:p>
        </w:tc>
      </w:tr>
      <w:tr w:rsidR="00577D58" w:rsidRPr="00827BEF" w:rsidTr="00E32F60">
        <w:tc>
          <w:tcPr>
            <w:tcW w:w="9571" w:type="dxa"/>
            <w:gridSpan w:val="5"/>
          </w:tcPr>
          <w:p w:rsidR="00577D58" w:rsidRPr="00097F2A" w:rsidRDefault="00577D58" w:rsidP="00577D58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98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Этико-эстетическое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Конкурс «</w:t>
            </w:r>
            <w:proofErr w:type="spellStart"/>
            <w:r w:rsidRPr="00827BEF">
              <w:rPr>
                <w:sz w:val="24"/>
                <w:szCs w:val="24"/>
              </w:rPr>
              <w:t>Селетле</w:t>
            </w:r>
            <w:proofErr w:type="spellEnd"/>
            <w:r w:rsidRPr="00827BEF">
              <w:rPr>
                <w:sz w:val="24"/>
                <w:szCs w:val="24"/>
              </w:rPr>
              <w:t xml:space="preserve"> </w:t>
            </w:r>
            <w:proofErr w:type="spellStart"/>
            <w:r w:rsidRPr="00827BEF">
              <w:rPr>
                <w:sz w:val="24"/>
                <w:szCs w:val="24"/>
              </w:rPr>
              <w:t>белекеч</w:t>
            </w:r>
            <w:proofErr w:type="spellEnd"/>
            <w:r w:rsidRPr="00827BEF">
              <w:rPr>
                <w:sz w:val="24"/>
                <w:szCs w:val="24"/>
              </w:rPr>
              <w:t>»</w:t>
            </w:r>
          </w:p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творческих номеров «Открытие талантов».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Муз. руководитель,  воспитатель по обучению </w:t>
            </w:r>
            <w:proofErr w:type="spellStart"/>
            <w:r w:rsidRPr="00827BEF">
              <w:rPr>
                <w:sz w:val="24"/>
                <w:szCs w:val="24"/>
              </w:rPr>
              <w:t>тат</w:t>
            </w:r>
            <w:proofErr w:type="gramStart"/>
            <w:r w:rsidRPr="00827BEF">
              <w:rPr>
                <w:sz w:val="24"/>
                <w:szCs w:val="24"/>
              </w:rPr>
              <w:t>.я</w:t>
            </w:r>
            <w:proofErr w:type="gramEnd"/>
            <w:r w:rsidRPr="00827BEF">
              <w:rPr>
                <w:sz w:val="24"/>
                <w:szCs w:val="24"/>
              </w:rPr>
              <w:t>з</w:t>
            </w:r>
            <w:proofErr w:type="spellEnd"/>
            <w:r w:rsidRPr="00827BEF">
              <w:rPr>
                <w:sz w:val="24"/>
                <w:szCs w:val="24"/>
              </w:rPr>
              <w:t>.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Декадник «Детская книга»</w:t>
            </w:r>
          </w:p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  <w:r w:rsidRPr="00827BE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t>Познавательное, социальное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Карга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боткасы</w:t>
            </w:r>
            <w:proofErr w:type="spellEnd"/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  <w:r w:rsidRPr="00827BE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 xml:space="preserve">, воспитатель по обучению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</w:p>
        </w:tc>
      </w:tr>
      <w:tr w:rsidR="00577D58" w:rsidRPr="00827BEF" w:rsidTr="00E32F60">
        <w:tc>
          <w:tcPr>
            <w:tcW w:w="9571" w:type="dxa"/>
            <w:gridSpan w:val="5"/>
          </w:tcPr>
          <w:p w:rsidR="00577D58" w:rsidRPr="00827BEF" w:rsidRDefault="00577D58" w:rsidP="00577D58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Этико-эстетическое, физическое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солнца 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Фатыхова</w:t>
            </w:r>
            <w:proofErr w:type="spellEnd"/>
            <w:r>
              <w:rPr>
                <w:sz w:val="24"/>
                <w:szCs w:val="24"/>
              </w:rPr>
              <w:t xml:space="preserve"> А.С., </w:t>
            </w:r>
            <w:proofErr w:type="spellStart"/>
            <w:r>
              <w:rPr>
                <w:sz w:val="24"/>
                <w:szCs w:val="24"/>
              </w:rPr>
              <w:t>Шкенева</w:t>
            </w:r>
            <w:proofErr w:type="spellEnd"/>
            <w:r>
              <w:rPr>
                <w:sz w:val="24"/>
                <w:szCs w:val="24"/>
              </w:rPr>
              <w:t xml:space="preserve"> В.С.</w:t>
            </w:r>
            <w:r w:rsidRPr="00827BEF">
              <w:rPr>
                <w:sz w:val="24"/>
                <w:szCs w:val="24"/>
              </w:rPr>
              <w:t>, муз</w:t>
            </w:r>
            <w:proofErr w:type="gramStart"/>
            <w:r w:rsidRPr="00827BEF">
              <w:rPr>
                <w:sz w:val="24"/>
                <w:szCs w:val="24"/>
              </w:rPr>
              <w:t>.</w:t>
            </w:r>
            <w:proofErr w:type="gramEnd"/>
            <w:r w:rsidRPr="00827BEF">
              <w:rPr>
                <w:sz w:val="24"/>
                <w:szCs w:val="24"/>
              </w:rPr>
              <w:t xml:space="preserve"> </w:t>
            </w:r>
            <w:proofErr w:type="gramStart"/>
            <w:r w:rsidRPr="00827BEF">
              <w:rPr>
                <w:sz w:val="24"/>
                <w:szCs w:val="24"/>
              </w:rPr>
              <w:t>р</w:t>
            </w:r>
            <w:proofErr w:type="gramEnd"/>
            <w:r w:rsidRPr="00827BEF">
              <w:rPr>
                <w:sz w:val="24"/>
                <w:szCs w:val="24"/>
              </w:rPr>
              <w:t>уководитель</w:t>
            </w:r>
          </w:p>
        </w:tc>
      </w:tr>
      <w:tr w:rsidR="00577D58" w:rsidRPr="00827BEF" w:rsidTr="00E32F60">
        <w:trPr>
          <w:trHeight w:val="828"/>
        </w:trPr>
        <w:tc>
          <w:tcPr>
            <w:tcW w:w="529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98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Этико-эстетическое</w:t>
            </w:r>
          </w:p>
        </w:tc>
        <w:tc>
          <w:tcPr>
            <w:tcW w:w="3064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proofErr w:type="gramStart"/>
            <w:r w:rsidRPr="00827BEF">
              <w:rPr>
                <w:sz w:val="24"/>
                <w:szCs w:val="24"/>
              </w:rPr>
              <w:t>Творческий конкурс по произведениям Г.Тукая</w:t>
            </w:r>
            <w:proofErr w:type="gramEnd"/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 муз</w:t>
            </w:r>
            <w:proofErr w:type="gramStart"/>
            <w:r w:rsidRPr="00827BEF">
              <w:rPr>
                <w:sz w:val="24"/>
                <w:szCs w:val="24"/>
              </w:rPr>
              <w:t>.</w:t>
            </w:r>
            <w:proofErr w:type="gramEnd"/>
            <w:r w:rsidRPr="00827BEF">
              <w:rPr>
                <w:sz w:val="24"/>
                <w:szCs w:val="24"/>
              </w:rPr>
              <w:t xml:space="preserve"> </w:t>
            </w:r>
            <w:proofErr w:type="gramStart"/>
            <w:r w:rsidRPr="00827BEF">
              <w:rPr>
                <w:sz w:val="24"/>
                <w:szCs w:val="24"/>
              </w:rPr>
              <w:t>р</w:t>
            </w:r>
            <w:proofErr w:type="gramEnd"/>
            <w:r w:rsidRPr="00827BEF">
              <w:rPr>
                <w:sz w:val="24"/>
                <w:szCs w:val="24"/>
              </w:rPr>
              <w:t>уководитель</w:t>
            </w:r>
          </w:p>
        </w:tc>
      </w:tr>
      <w:tr w:rsidR="00577D58" w:rsidRPr="00827BEF" w:rsidTr="00E32F60">
        <w:trPr>
          <w:trHeight w:val="828"/>
        </w:trPr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198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</w:t>
            </w:r>
          </w:p>
        </w:tc>
        <w:tc>
          <w:tcPr>
            <w:tcW w:w="3064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12 апреля - День космонавтики. Тематические беседы с показом познавательного фильма в «Мобильном планетарии»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198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>
              <w:t>Трудовое, Этико-эстетическое, социальное</w:t>
            </w:r>
          </w:p>
        </w:tc>
        <w:tc>
          <w:tcPr>
            <w:tcW w:w="3064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 w:rsidRPr="00445E0C">
              <w:t>Выставка детских работ художественно - продуктивной деяте</w:t>
            </w:r>
            <w:r>
              <w:t>льности «Спаси первоцвет!</w:t>
            </w:r>
            <w:r w:rsidRPr="00445E0C">
              <w:t xml:space="preserve">» 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98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>
              <w:t>Познавательное, социальное</w:t>
            </w:r>
          </w:p>
        </w:tc>
        <w:tc>
          <w:tcPr>
            <w:tcW w:w="3064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>
              <w:t>30 апреля - День пожарного</w:t>
            </w:r>
            <w:r w:rsidRPr="00827BEF">
              <w:t>. «Праздник Безопасности» в каждой группе.</w:t>
            </w:r>
          </w:p>
        </w:tc>
        <w:tc>
          <w:tcPr>
            <w:tcW w:w="138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577D58" w:rsidRPr="00827BEF" w:rsidTr="00E32F60">
        <w:tc>
          <w:tcPr>
            <w:tcW w:w="9571" w:type="dxa"/>
            <w:gridSpan w:val="5"/>
          </w:tcPr>
          <w:p w:rsidR="00577D58" w:rsidRPr="00827BEF" w:rsidRDefault="00577D58" w:rsidP="00577D58">
            <w:pPr>
              <w:ind w:firstLine="709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98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>
              <w:t>Познавательное, социальное</w:t>
            </w:r>
          </w:p>
        </w:tc>
        <w:tc>
          <w:tcPr>
            <w:tcW w:w="3064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 w:rsidRPr="00827BEF">
              <w:t>Концерт «День Победы»</w:t>
            </w:r>
          </w:p>
        </w:tc>
        <w:tc>
          <w:tcPr>
            <w:tcW w:w="138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 группы </w:t>
            </w:r>
          </w:p>
        </w:tc>
        <w:tc>
          <w:tcPr>
            <w:tcW w:w="240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групп Сулейманова Л.М., </w:t>
            </w: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.,  родители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98" w:type="dxa"/>
          </w:tcPr>
          <w:p w:rsidR="00577D58" w:rsidRPr="00445E0C" w:rsidRDefault="00577D58" w:rsidP="00577D58">
            <w:pPr>
              <w:pStyle w:val="Default"/>
              <w:ind w:firstLine="709"/>
              <w:contextualSpacing/>
            </w:pPr>
            <w:r>
              <w:t>Познавательное, социальное</w:t>
            </w:r>
          </w:p>
        </w:tc>
        <w:tc>
          <w:tcPr>
            <w:tcW w:w="3064" w:type="dxa"/>
          </w:tcPr>
          <w:p w:rsidR="00577D58" w:rsidRPr="00827BEF" w:rsidRDefault="00577D58" w:rsidP="00577D58">
            <w:pPr>
              <w:pStyle w:val="Default"/>
              <w:ind w:firstLine="709"/>
              <w:contextualSpacing/>
            </w:pPr>
            <w:r>
              <w:t>Конкурс «Родовое древо семьи»</w:t>
            </w:r>
          </w:p>
        </w:tc>
        <w:tc>
          <w:tcPr>
            <w:tcW w:w="138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Трудовое, Этико-эстетическое</w:t>
            </w:r>
          </w:p>
        </w:tc>
        <w:tc>
          <w:tcPr>
            <w:tcW w:w="3064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 (конкурс рисунков на асфальте)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 июня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  <w:r>
              <w:t>, социальное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Развлекательные мероприятия (театр, планетарий, катание на пони, паровозике)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макулатуры, сбор пластиковых бутылок и крышек</w:t>
            </w:r>
          </w:p>
        </w:tc>
        <w:tc>
          <w:tcPr>
            <w:tcW w:w="1380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577D58" w:rsidRPr="00827BEF" w:rsidTr="00E32F60">
        <w:tc>
          <w:tcPr>
            <w:tcW w:w="529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198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  <w:r>
              <w:t>, социальное</w:t>
            </w:r>
          </w:p>
        </w:tc>
        <w:tc>
          <w:tcPr>
            <w:tcW w:w="3064" w:type="dxa"/>
          </w:tcPr>
          <w:p w:rsidR="00577D58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Сабантуй</w:t>
            </w:r>
          </w:p>
        </w:tc>
        <w:tc>
          <w:tcPr>
            <w:tcW w:w="138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  <w:r w:rsidRPr="00827BE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0" w:type="dxa"/>
          </w:tcPr>
          <w:p w:rsidR="00577D58" w:rsidRPr="00827BEF" w:rsidRDefault="00577D58" w:rsidP="00577D58">
            <w:pPr>
              <w:ind w:firstLine="709"/>
              <w:contextualSpacing/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 xml:space="preserve">, воспитатель по обучению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</w:p>
        </w:tc>
      </w:tr>
    </w:tbl>
    <w:p w:rsidR="00C628EA" w:rsidRPr="00C628EA" w:rsidRDefault="00C628EA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E42052" w:rsidRDefault="00E42052" w:rsidP="00E32F60">
      <w:pPr>
        <w:widowControl w:val="0"/>
        <w:autoSpaceDE w:val="0"/>
        <w:autoSpaceDN w:val="0"/>
        <w:adjustRightInd w:val="0"/>
        <w:ind w:firstLine="709"/>
        <w:contextualSpacing/>
        <w:rPr>
          <w:sz w:val="24"/>
          <w:szCs w:val="24"/>
        </w:rPr>
      </w:pPr>
      <w:r>
        <w:rPr>
          <w:color w:val="000000"/>
          <w:szCs w:val="28"/>
        </w:rPr>
        <w:t>Общие мероприятия строились с опорой на календарь праздников и памятных дат и включают в себя: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42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>гражданские праздники — Новый год, 8 Марта, 23 Февраля, 9 Мая;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42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>традиционные сезонные праздники на основе фольклора — Осень золотая,</w:t>
      </w:r>
      <w:r>
        <w:rPr>
          <w:sz w:val="24"/>
          <w:szCs w:val="24"/>
        </w:rPr>
        <w:t xml:space="preserve"> </w:t>
      </w:r>
      <w:r>
        <w:rPr>
          <w:color w:val="000000"/>
          <w:szCs w:val="28"/>
        </w:rPr>
        <w:t xml:space="preserve">Сабантуй, </w:t>
      </w:r>
      <w:proofErr w:type="gramStart"/>
      <w:r>
        <w:rPr>
          <w:color w:val="000000"/>
          <w:szCs w:val="28"/>
        </w:rPr>
        <w:t>Карга</w:t>
      </w:r>
      <w:proofErr w:type="gram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боткасы</w:t>
      </w:r>
      <w:proofErr w:type="spellEnd"/>
      <w:r>
        <w:rPr>
          <w:color w:val="000000"/>
          <w:szCs w:val="28"/>
        </w:rPr>
        <w:t>, Масленица;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42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>профессиональные праздники — День воспитателя, День космонавтики, День пожарного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42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>экологические праздники — День земли, День воды, День леса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42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>культурологические праздники — День музыки, День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780" w:firstLine="709"/>
        <w:contextualSpacing/>
        <w:rPr>
          <w:sz w:val="24"/>
          <w:szCs w:val="24"/>
        </w:rPr>
      </w:pPr>
      <w:r>
        <w:rPr>
          <w:color w:val="000000"/>
          <w:szCs w:val="28"/>
        </w:rPr>
        <w:t>детской книги,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42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 xml:space="preserve">памятные даты — день рождения Г. Тукая, </w:t>
      </w:r>
      <w:proofErr w:type="spellStart"/>
      <w:r>
        <w:rPr>
          <w:color w:val="000000"/>
          <w:szCs w:val="28"/>
        </w:rPr>
        <w:t>М.Джалиля</w:t>
      </w:r>
      <w:proofErr w:type="spellEnd"/>
      <w:r>
        <w:rPr>
          <w:color w:val="000000"/>
          <w:szCs w:val="28"/>
        </w:rPr>
        <w:t>, Деда Мороза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780" w:firstLine="709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0"/>
          <w:szCs w:val="20"/>
        </w:rPr>
        <w:lastRenderedPageBreak/>
        <w:t>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color w:val="000000"/>
          <w:szCs w:val="28"/>
        </w:rPr>
        <w:t>праздники социально-коммуникативной направленности — День Солнца, Мои помощники на дороге, Здоровью скажем ДА!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right="71" w:firstLine="709"/>
        <w:contextualSpacing/>
        <w:jc w:val="both"/>
        <w:rPr>
          <w:sz w:val="24"/>
          <w:szCs w:val="24"/>
        </w:rPr>
      </w:pPr>
      <w:r>
        <w:rPr>
          <w:color w:val="000000"/>
          <w:szCs w:val="28"/>
        </w:rPr>
        <w:t>Мероприятия проходили с участием родителей в качестве зрителей в дистанционном формате. Педагоги использовали вариативные формы образовательной деятельности: спектакли, концерты, временные экспозиции (выставки).</w:t>
      </w:r>
    </w:p>
    <w:p w:rsidR="00E42052" w:rsidRPr="00E42052" w:rsidRDefault="00E32F60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color w:val="000000"/>
          <w:szCs w:val="28"/>
        </w:rPr>
      </w:pPr>
      <w:r>
        <w:rPr>
          <w:color w:val="000000"/>
          <w:szCs w:val="28"/>
        </w:rPr>
        <w:t>В</w:t>
      </w:r>
      <w:r w:rsidR="00E42052">
        <w:rPr>
          <w:color w:val="000000"/>
          <w:szCs w:val="28"/>
        </w:rPr>
        <w:t xml:space="preserve"> результате анализа системы мероприятий по реализации РПВ можно сделать вывод об удовлетворительном уровне планирования и организации</w:t>
      </w:r>
      <w:r>
        <w:rPr>
          <w:color w:val="000000"/>
          <w:szCs w:val="28"/>
        </w:rPr>
        <w:t>.</w:t>
      </w:r>
      <w:r w:rsidR="00E42052" w:rsidRPr="00E42052">
        <w:rPr>
          <w:color w:val="000000"/>
          <w:szCs w:val="28"/>
        </w:rPr>
        <w:t xml:space="preserve"> Мероприятия проведены в полном объеме с применением вариативных форм организации и с учетом эпидемиологической обстановки в республике. </w:t>
      </w:r>
    </w:p>
    <w:p w:rsidR="00E42052" w:rsidRPr="00E42052" w:rsidRDefault="004115BC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>
        <w:rPr>
          <w:szCs w:val="28"/>
        </w:rPr>
        <w:t>Б</w:t>
      </w:r>
      <w:r w:rsidR="00E42052" w:rsidRPr="00E42052">
        <w:rPr>
          <w:szCs w:val="28"/>
        </w:rPr>
        <w:t>ыло проведено тестирование педагогов с целью понимания содержания программы. По результатам тестирования было выявлено, что педагоги недостаточно четко понимают возрастную отнесенность различного содержания программы.</w:t>
      </w:r>
    </w:p>
    <w:p w:rsidR="00E42052" w:rsidRPr="002147A8" w:rsidRDefault="002147A8" w:rsidP="002147A8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>
        <w:rPr>
          <w:szCs w:val="28"/>
        </w:rPr>
        <w:t>На 2023/24</w:t>
      </w:r>
      <w:r w:rsidR="00E42052" w:rsidRPr="00E42052">
        <w:rPr>
          <w:szCs w:val="28"/>
        </w:rPr>
        <w:t xml:space="preserve"> учебный год вместе с заведующим детским садом запланирована система лекций о возрастных особенностях каждой группы детей с опорой на авторские </w:t>
      </w:r>
      <w:proofErr w:type="spellStart"/>
      <w:r w:rsidR="00E42052" w:rsidRPr="00E42052">
        <w:rPr>
          <w:szCs w:val="28"/>
        </w:rPr>
        <w:t>вебинары</w:t>
      </w:r>
      <w:proofErr w:type="spellEnd"/>
      <w:r w:rsidR="00E42052" w:rsidRPr="00E42052">
        <w:rPr>
          <w:szCs w:val="28"/>
        </w:rPr>
        <w:t xml:space="preserve"> детских психологов с последующим обсуждением</w:t>
      </w:r>
      <w:r>
        <w:rPr>
          <w:szCs w:val="28"/>
        </w:rPr>
        <w:t xml:space="preserve"> </w:t>
      </w:r>
      <w:r w:rsidR="00E42052" w:rsidRPr="00E42052">
        <w:rPr>
          <w:szCs w:val="28"/>
        </w:rPr>
        <w:t>с педагогами</w:t>
      </w:r>
      <w:r w:rsidR="00E42052" w:rsidRPr="00E42052">
        <w:rPr>
          <w:sz w:val="24"/>
          <w:szCs w:val="24"/>
        </w:rPr>
        <w:t>.</w:t>
      </w:r>
      <w:r w:rsidR="00E42052">
        <w:rPr>
          <w:sz w:val="24"/>
          <w:szCs w:val="24"/>
        </w:rPr>
        <w:t xml:space="preserve"> 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Чтобы определить, сформированы ли у педагогов коммуникативные навыки и компетенции, которые нужны, чтобы реализовать РПВ, была проведена оценка по двум направлениям: внутреннему и внешнему. Для внутренней оценки использовались следующие формы: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наблюдения практической деятельности;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анализ продуктов творческой деятельности детей.</w:t>
      </w:r>
    </w:p>
    <w:p w:rsidR="00E42052" w:rsidRPr="00E42052" w:rsidRDefault="004115BC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>
        <w:rPr>
          <w:szCs w:val="28"/>
        </w:rPr>
        <w:t>В</w:t>
      </w:r>
      <w:r w:rsidR="00E42052" w:rsidRPr="00E42052">
        <w:rPr>
          <w:szCs w:val="28"/>
        </w:rPr>
        <w:t xml:space="preserve"> результате </w:t>
      </w:r>
      <w:r>
        <w:rPr>
          <w:szCs w:val="28"/>
        </w:rPr>
        <w:t>было выявлено, что часть</w:t>
      </w:r>
      <w:r w:rsidR="00E42052" w:rsidRPr="00E42052">
        <w:rPr>
          <w:szCs w:val="28"/>
        </w:rPr>
        <w:t xml:space="preserve"> воспитателей не владеет навыками </w:t>
      </w:r>
      <w:proofErr w:type="spellStart"/>
      <w:r w:rsidR="00E42052" w:rsidRPr="00E42052">
        <w:rPr>
          <w:szCs w:val="28"/>
        </w:rPr>
        <w:t>безоценочной</w:t>
      </w:r>
      <w:proofErr w:type="spellEnd"/>
      <w:r w:rsidR="00E42052" w:rsidRPr="00E42052">
        <w:rPr>
          <w:szCs w:val="28"/>
        </w:rPr>
        <w:t xml:space="preserve"> </w:t>
      </w:r>
      <w:proofErr w:type="gramStart"/>
      <w:r w:rsidR="00E42052" w:rsidRPr="00E42052">
        <w:rPr>
          <w:szCs w:val="28"/>
        </w:rPr>
        <w:t>коммуникации</w:t>
      </w:r>
      <w:proofErr w:type="gramEnd"/>
      <w:r w:rsidR="00E42052" w:rsidRPr="00E42052">
        <w:rPr>
          <w:szCs w:val="28"/>
        </w:rPr>
        <w:t xml:space="preserve"> как с детьми, так и с родителями. Необходима система тренингов коммуникации с профессиональными психологами. Также необходима работа по формированию корпоративной культуры ДОО в целом.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b/>
          <w:bCs/>
          <w:szCs w:val="28"/>
        </w:rPr>
        <w:t>Общие выводы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Реализация РПВ осуществляется с соблюдением ряда педагогических условий: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личностно ориентированное взаимодействие взрослых с детьми;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предоставление каждому ребенку возможности выбора деятельности,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партнера, средств;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 xml:space="preserve"> создание </w:t>
      </w:r>
      <w:proofErr w:type="gramStart"/>
      <w:r w:rsidRPr="00E42052">
        <w:rPr>
          <w:szCs w:val="28"/>
        </w:rPr>
        <w:t>развивающей</w:t>
      </w:r>
      <w:proofErr w:type="gramEnd"/>
      <w:r w:rsidRPr="00E42052">
        <w:rPr>
          <w:szCs w:val="28"/>
        </w:rPr>
        <w:t xml:space="preserve"> предметно-развивающей образовательной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среды, способствующей эмоционально-ценностному, социально</w:t>
      </w:r>
      <w:r w:rsidR="004115BC">
        <w:rPr>
          <w:szCs w:val="28"/>
        </w:rPr>
        <w:t>-</w:t>
      </w:r>
      <w:r w:rsidRPr="00E42052">
        <w:rPr>
          <w:szCs w:val="28"/>
        </w:rPr>
        <w:t>личностному, познавательному, эстетическому развитию ребенка и сохранению его индивидуальности.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Работу педагогов детского сада, которая осуществлялась в соответствии с календарным планом воспитательной работы на 2021/22 учебный год, можно оценить удовлетворительно.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 xml:space="preserve">Вследствие хорошей организации деятельности все включенные мероприятия, запланированные в календарном плане по основным </w:t>
      </w:r>
      <w:r w:rsidRPr="00E42052">
        <w:rPr>
          <w:szCs w:val="28"/>
        </w:rPr>
        <w:lastRenderedPageBreak/>
        <w:t>направлениям (модулям) за учебный год, прошли в заданный срок и на удовлетворительном уровне.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Рекомендации: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запланировать консультацию для педагогов для повышения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 xml:space="preserve">эффективности работы </w:t>
      </w:r>
      <w:r w:rsidR="002147A8">
        <w:rPr>
          <w:szCs w:val="28"/>
        </w:rPr>
        <w:t>по ФОП. Срок – август 2023</w:t>
      </w:r>
      <w:r w:rsidRPr="00E42052">
        <w:rPr>
          <w:szCs w:val="28"/>
        </w:rPr>
        <w:t xml:space="preserve"> года. Ответственный – старший воспитатель;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оформить список необходимого наглядно-дидактическ</w:t>
      </w:r>
      <w:r w:rsidR="002147A8">
        <w:rPr>
          <w:szCs w:val="28"/>
        </w:rPr>
        <w:t>ого материала. Срок –  июнь 2023</w:t>
      </w:r>
      <w:r w:rsidRPr="00E42052">
        <w:rPr>
          <w:szCs w:val="28"/>
        </w:rPr>
        <w:t xml:space="preserve"> года. Ответственные – старший воспитатель, педагоги ДОО;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разработать проект календарно-тематического планирования на новый</w:t>
      </w:r>
      <w:r w:rsidR="002147A8">
        <w:rPr>
          <w:szCs w:val="28"/>
        </w:rPr>
        <w:t xml:space="preserve"> учебный год. Срок – август 2023</w:t>
      </w:r>
      <w:r w:rsidRPr="00E42052">
        <w:rPr>
          <w:szCs w:val="28"/>
        </w:rPr>
        <w:t xml:space="preserve"> года. </w:t>
      </w:r>
      <w:proofErr w:type="gramStart"/>
      <w:r w:rsidRPr="00E42052">
        <w:rPr>
          <w:szCs w:val="28"/>
        </w:rPr>
        <w:t>Ответственные</w:t>
      </w:r>
      <w:proofErr w:type="gramEnd"/>
      <w:r w:rsidRPr="00E42052">
        <w:rPr>
          <w:szCs w:val="28"/>
        </w:rPr>
        <w:t xml:space="preserve"> – старший воспитатель, рабочая группа;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продолжать дополнять РППС в соответствии с возрастом воспитанников и календарным планом воспитательной работы на текущий учебный год. Срок – в течение года. Ответственные – старший воспитатель, воспитатели групп;</w:t>
      </w:r>
    </w:p>
    <w:p w:rsidR="00E42052" w:rsidRP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Cs w:val="28"/>
        </w:rPr>
      </w:pPr>
      <w:r w:rsidRPr="00E42052">
        <w:rPr>
          <w:szCs w:val="28"/>
        </w:rPr>
        <w:t> разработать картотеку игр по физическому воспитанию в рамках реализации рабочей программ</w:t>
      </w:r>
      <w:r w:rsidR="002147A8">
        <w:rPr>
          <w:szCs w:val="28"/>
        </w:rPr>
        <w:t>ы воспитания. Срок – август 2023</w:t>
      </w:r>
      <w:r w:rsidRPr="00E42052">
        <w:rPr>
          <w:szCs w:val="28"/>
        </w:rPr>
        <w:t xml:space="preserve"> года. </w:t>
      </w:r>
      <w:proofErr w:type="gramStart"/>
      <w:r w:rsidRPr="00E42052">
        <w:rPr>
          <w:szCs w:val="28"/>
        </w:rPr>
        <w:t>Ответственные</w:t>
      </w:r>
      <w:proofErr w:type="gramEnd"/>
      <w:r w:rsidRPr="00E42052">
        <w:rPr>
          <w:szCs w:val="28"/>
        </w:rPr>
        <w:t xml:space="preserve"> – старший воспитатель, инструктор по ФИЗО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right="70" w:firstLine="709"/>
        <w:contextualSpacing/>
        <w:jc w:val="both"/>
        <w:rPr>
          <w:sz w:val="24"/>
          <w:szCs w:val="24"/>
        </w:rPr>
      </w:pPr>
    </w:p>
    <w:p w:rsidR="00C628EA" w:rsidRPr="00C628EA" w:rsidRDefault="00C628EA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E42052" w:rsidRDefault="00E42052" w:rsidP="00E32F60">
      <w:pPr>
        <w:widowControl w:val="0"/>
        <w:autoSpaceDE w:val="0"/>
        <w:autoSpaceDN w:val="0"/>
        <w:adjustRightInd w:val="0"/>
        <w:ind w:firstLine="709"/>
        <w:contextualSpacing/>
        <w:rPr>
          <w:sz w:val="24"/>
          <w:szCs w:val="24"/>
        </w:rPr>
      </w:pPr>
      <w:r>
        <w:rPr>
          <w:color w:val="000000"/>
          <w:szCs w:val="28"/>
        </w:rPr>
        <w:t>Справка составлена</w:t>
      </w:r>
      <w:r w:rsidR="00577D58">
        <w:rPr>
          <w:color w:val="000000"/>
          <w:szCs w:val="28"/>
        </w:rPr>
        <w:t xml:space="preserve">  30</w:t>
      </w:r>
      <w:r>
        <w:rPr>
          <w:color w:val="000000"/>
          <w:szCs w:val="28"/>
        </w:rPr>
        <w:t>.05.202</w:t>
      </w:r>
      <w:r w:rsidR="002147A8">
        <w:rPr>
          <w:color w:val="000000"/>
          <w:szCs w:val="28"/>
        </w:rPr>
        <w:t>3</w:t>
      </w:r>
    </w:p>
    <w:p w:rsidR="00E42052" w:rsidRDefault="00E42052" w:rsidP="00E32F60">
      <w:pPr>
        <w:widowControl w:val="0"/>
        <w:autoSpaceDE w:val="0"/>
        <w:autoSpaceDN w:val="0"/>
        <w:adjustRightInd w:val="0"/>
        <w:ind w:left="74" w:firstLine="709"/>
        <w:contextualSpacing/>
        <w:rPr>
          <w:color w:val="000000"/>
          <w:szCs w:val="28"/>
        </w:rPr>
      </w:pPr>
    </w:p>
    <w:p w:rsidR="00E42052" w:rsidRDefault="00E42052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  <w:r>
        <w:rPr>
          <w:color w:val="000000"/>
          <w:szCs w:val="28"/>
        </w:rPr>
        <w:t xml:space="preserve">Старший воспитатель  </w:t>
      </w:r>
      <w:proofErr w:type="spellStart"/>
      <w:r w:rsidR="00577D58">
        <w:rPr>
          <w:color w:val="000000"/>
          <w:szCs w:val="28"/>
        </w:rPr>
        <w:t>Шкенева</w:t>
      </w:r>
      <w:proofErr w:type="spellEnd"/>
      <w:r w:rsidR="00577D58">
        <w:rPr>
          <w:color w:val="000000"/>
          <w:szCs w:val="28"/>
        </w:rPr>
        <w:t xml:space="preserve"> В.С.</w:t>
      </w: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  <w:r>
        <w:rPr>
          <w:noProof/>
          <w:color w:val="000000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-308610</wp:posOffset>
            </wp:positionV>
            <wp:extent cx="5947410" cy="8168640"/>
            <wp:effectExtent l="19050" t="0" r="0" b="0"/>
            <wp:wrapThrough wrapText="bothSides">
              <wp:wrapPolygon edited="0">
                <wp:start x="-69" y="0"/>
                <wp:lineTo x="-69" y="21560"/>
                <wp:lineTo x="21586" y="21560"/>
                <wp:lineTo x="21586" y="0"/>
                <wp:lineTo x="-69" y="0"/>
              </wp:wrapPolygon>
            </wp:wrapThrough>
            <wp:docPr id="1" name="Рисунок 1" descr="C:\Users\Sadik\Desktop\агент\документы ст восп\программа воспитания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документы ст восп\программа воспитания\отче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816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2147A8" w:rsidRDefault="002147A8" w:rsidP="00E32F60">
      <w:pPr>
        <w:widowControl w:val="0"/>
        <w:autoSpaceDE w:val="0"/>
        <w:autoSpaceDN w:val="0"/>
        <w:adjustRightInd w:val="0"/>
        <w:ind w:firstLine="709"/>
        <w:contextualSpacing/>
        <w:rPr>
          <w:color w:val="000000"/>
          <w:szCs w:val="28"/>
        </w:rPr>
      </w:pPr>
    </w:p>
    <w:p w:rsidR="00C628EA" w:rsidRPr="00C628EA" w:rsidRDefault="00C628EA" w:rsidP="00E32F6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4F57F0" w:rsidRPr="005D0FB1" w:rsidRDefault="004F57F0" w:rsidP="00E32F60">
      <w:pPr>
        <w:ind w:firstLine="709"/>
        <w:contextualSpacing/>
      </w:pPr>
    </w:p>
    <w:p w:rsidR="005D0FB1" w:rsidRDefault="005D0FB1" w:rsidP="00E32F60">
      <w:pPr>
        <w:ind w:firstLine="709"/>
        <w:contextualSpacing/>
      </w:pPr>
    </w:p>
    <w:sectPr w:rsidR="005D0FB1" w:rsidSect="00BD5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5D0FB1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A8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5BC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7F0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58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77D5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0FB1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3C18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00F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4ECD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28EA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97C2A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2F60"/>
    <w:rsid w:val="00E337C8"/>
    <w:rsid w:val="00E33CB2"/>
    <w:rsid w:val="00E3437E"/>
    <w:rsid w:val="00E37EE0"/>
    <w:rsid w:val="00E40AAD"/>
    <w:rsid w:val="00E41281"/>
    <w:rsid w:val="00E415CE"/>
    <w:rsid w:val="00E42052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5523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paragraph" w:styleId="a3">
    <w:name w:val="List Paragraph"/>
    <w:basedOn w:val="a"/>
    <w:uiPriority w:val="34"/>
    <w:qFormat/>
    <w:rsid w:val="00C628EA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</w:rPr>
  </w:style>
  <w:style w:type="table" w:styleId="a4">
    <w:name w:val="Table Grid"/>
    <w:basedOn w:val="a1"/>
    <w:uiPriority w:val="39"/>
    <w:rsid w:val="00E420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4205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147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47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9</Pages>
  <Words>2374</Words>
  <Characters>13532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6</cp:revision>
  <cp:lastPrinted>2023-11-07T10:44:00Z</cp:lastPrinted>
  <dcterms:created xsi:type="dcterms:W3CDTF">2022-11-11T10:01:00Z</dcterms:created>
  <dcterms:modified xsi:type="dcterms:W3CDTF">2023-11-07T10:52:00Z</dcterms:modified>
</cp:coreProperties>
</file>